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4613" w14:textId="20A0C345" w:rsidR="00BC082C" w:rsidRDefault="009D0CA9">
      <w:r>
        <w:t>That was a download block, you can attach a file to it and it will download for you.</w:t>
      </w:r>
    </w:p>
    <w:sectPr w:rsidR="00BC0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9"/>
    <w:rsid w:val="001C093E"/>
    <w:rsid w:val="009D0CA9"/>
    <w:rsid w:val="00AD3EE7"/>
    <w:rsid w:val="00B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0F1B"/>
  <w15:chartTrackingRefBased/>
  <w15:docId w15:val="{A8C61929-207A-4ECC-98DB-1479147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NSPCC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Rapley, Amanda</dc:creator>
  <cp:keywords/>
  <dc:description/>
  <cp:lastModifiedBy>Rapley, Amanda</cp:lastModifiedBy>
  <cp:revision>1</cp:revision>
  <dcterms:created xsi:type="dcterms:W3CDTF">2024-11-13T16:26:00Z</dcterms:created>
  <dcterms:modified xsi:type="dcterms:W3CDTF">2024-11-13T16:27:00Z</dcterms:modified>
</cp:coreProperties>
</file>